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C33" w:rsidRPr="008F68FC" w:rsidRDefault="005B2F57" w:rsidP="008F68FC">
      <w:pPr>
        <w:spacing w:line="0" w:lineRule="atLeast"/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</w:pP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 xml:space="preserve">                     </w:t>
      </w:r>
      <w:r w:rsidR="00AF7C33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持誦</w:t>
      </w:r>
      <w:proofErr w:type="gramStart"/>
      <w:r w:rsidR="00AF7C33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億萬「</w:t>
      </w:r>
      <w:proofErr w:type="gramEnd"/>
      <w:r w:rsidR="00AF7C33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六字真言」</w:t>
      </w:r>
    </w:p>
    <w:p w:rsidR="00AF7C33" w:rsidRPr="008F68FC" w:rsidRDefault="00AF7C33" w:rsidP="008F68FC">
      <w:pPr>
        <w:spacing w:line="0" w:lineRule="atLeast"/>
        <w:jc w:val="center"/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</w:pPr>
      <w:proofErr w:type="gramStart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祈</w:t>
      </w:r>
      <w:proofErr w:type="gramEnd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請尊者達賴喇嘛長久住</w:t>
      </w:r>
      <w:proofErr w:type="gramStart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世</w:t>
      </w:r>
      <w:proofErr w:type="gramEnd"/>
    </w:p>
    <w:p w:rsidR="00AF7C33" w:rsidRPr="008F68FC" w:rsidRDefault="00AF7C33" w:rsidP="008F68FC">
      <w:pPr>
        <w:spacing w:line="0" w:lineRule="atLeast"/>
        <w:jc w:val="center"/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</w:pP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西藏民族獲取自由</w:t>
      </w:r>
    </w:p>
    <w:p w:rsidR="008F68FC" w:rsidRDefault="008F68FC" w:rsidP="008F68FC">
      <w:pPr>
        <w:spacing w:line="0" w:lineRule="atLeast"/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</w:pPr>
    </w:p>
    <w:p w:rsidR="00AF7C33" w:rsidRPr="008F68FC" w:rsidRDefault="00AF7C33" w:rsidP="008F68FC">
      <w:pPr>
        <w:spacing w:line="0" w:lineRule="atLeast"/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</w:pP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緣起</w:t>
      </w:r>
      <w:proofErr w:type="gramStart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—</w:t>
      </w:r>
      <w:proofErr w:type="gramEnd"/>
    </w:p>
    <w:p w:rsidR="00746347" w:rsidRPr="008F68FC" w:rsidRDefault="00AF7C33" w:rsidP="008F68FC">
      <w:pPr>
        <w:spacing w:line="0" w:lineRule="atLeast"/>
        <w:ind w:firstLine="480"/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</w:pP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達賴喇嘛尊者在今年七月於南印度色拉寺講經時提到，將</w:t>
      </w:r>
      <w:r w:rsidR="00746347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在結束一連串弘法行程後</w:t>
      </w: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進行持咒閉關，為西藏事業而持誦</w:t>
      </w:r>
      <w:r w:rsidR="00746347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「六字真言」</w:t>
      </w: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和</w:t>
      </w:r>
      <w:r w:rsidR="00746347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「</w:t>
      </w: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馬頭明</w:t>
      </w:r>
      <w:proofErr w:type="gramStart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王心咒</w:t>
      </w:r>
      <w:proofErr w:type="gramEnd"/>
      <w:r w:rsidR="00746347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」。</w:t>
      </w:r>
    </w:p>
    <w:p w:rsidR="00746347" w:rsidRPr="008F68FC" w:rsidRDefault="00746347" w:rsidP="008F68FC">
      <w:pPr>
        <w:spacing w:line="0" w:lineRule="atLeast"/>
        <w:ind w:firstLine="480"/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</w:pP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尊者目前已</w:t>
      </w:r>
      <w:r w:rsidR="00AF7C33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抵達</w:t>
      </w: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擁有大量佛教信眾的拉達克地區，並從8月1日起至22日</w:t>
      </w:r>
      <w:r w:rsidR="00AF7C33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進行持咒閉關。</w:t>
      </w:r>
      <w:r w:rsidR="00B21B4C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世界各地的藏人聞訊後，追隨尊者的願心，同尊者一起持咒，</w:t>
      </w:r>
      <w:proofErr w:type="gramStart"/>
      <w:r w:rsidR="00B21B4C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祈</w:t>
      </w:r>
      <w:proofErr w:type="gramEnd"/>
      <w:r w:rsidR="00B21B4C"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願西藏重獲自由。</w:t>
      </w:r>
    </w:p>
    <w:p w:rsidR="00B21B4C" w:rsidRPr="008F68FC" w:rsidRDefault="00B21B4C" w:rsidP="008F68FC">
      <w:pPr>
        <w:spacing w:line="0" w:lineRule="atLeast"/>
        <w:ind w:firstLine="482"/>
        <w:rPr>
          <w:rFonts w:ascii="華康儷楷書" w:eastAsia="華康儷楷書" w:hAnsiTheme="minorEastAsia" w:hint="eastAsia"/>
          <w:color w:val="333333"/>
          <w:spacing w:val="10"/>
          <w:szCs w:val="24"/>
          <w:shd w:val="clear" w:color="auto" w:fill="FFFFFF"/>
        </w:rPr>
      </w:pP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「臺灣國際藏</w:t>
      </w:r>
      <w:proofErr w:type="gramStart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傳法脈總會</w:t>
      </w:r>
      <w:proofErr w:type="gramEnd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」響應並發起</w:t>
      </w:r>
      <w:r w:rsidR="00A530F7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全</w:t>
      </w: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臺灣</w:t>
      </w:r>
      <w:r w:rsidR="00A530F7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藏傳弟子同時於本月精進</w:t>
      </w:r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持誦</w:t>
      </w:r>
      <w:proofErr w:type="gramStart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億萬「</w:t>
      </w:r>
      <w:proofErr w:type="gramEnd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六字真言」，以</w:t>
      </w:r>
      <w:proofErr w:type="gramStart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祈</w:t>
      </w:r>
      <w:proofErr w:type="gramEnd"/>
      <w:r w:rsidRPr="008F68FC">
        <w:rPr>
          <w:rFonts w:ascii="華康儷楷書" w:eastAsia="華康儷楷書" w:hAnsi="華康中黑體" w:cs="華康中黑體" w:hint="eastAsia"/>
          <w:color w:val="333333"/>
          <w:spacing w:val="10"/>
          <w:szCs w:val="24"/>
          <w:shd w:val="clear" w:color="auto" w:fill="FFFFFF"/>
        </w:rPr>
        <w:t>請觀</w:t>
      </w:r>
      <w:r w:rsidRPr="008F68FC">
        <w:rPr>
          <w:rFonts w:ascii="華康儷楷書" w:eastAsia="華康儷楷書" w:hAnsiTheme="minorEastAsia" w:hint="eastAsia"/>
          <w:color w:val="333333"/>
          <w:spacing w:val="10"/>
          <w:szCs w:val="24"/>
          <w:shd w:val="clear" w:color="auto" w:fill="FFFFFF"/>
        </w:rPr>
        <w:t>世音化身－尊者達賴喇嘛長久住</w:t>
      </w:r>
      <w:proofErr w:type="gramStart"/>
      <w:r w:rsidRPr="008F68FC">
        <w:rPr>
          <w:rFonts w:ascii="華康儷楷書" w:eastAsia="華康儷楷書" w:hAnsiTheme="minorEastAsia" w:hint="eastAsia"/>
          <w:color w:val="333333"/>
          <w:spacing w:val="10"/>
          <w:szCs w:val="24"/>
          <w:shd w:val="clear" w:color="auto" w:fill="FFFFFF"/>
        </w:rPr>
        <w:t>世</w:t>
      </w:r>
      <w:proofErr w:type="gramEnd"/>
      <w:r w:rsidRPr="008F68FC">
        <w:rPr>
          <w:rFonts w:ascii="華康儷楷書" w:eastAsia="華康儷楷書" w:hAnsiTheme="minorEastAsia" w:hint="eastAsia"/>
          <w:color w:val="333333"/>
          <w:spacing w:val="10"/>
          <w:szCs w:val="24"/>
          <w:shd w:val="clear" w:color="auto" w:fill="FFFFFF"/>
        </w:rPr>
        <w:t>，並祈求尊者</w:t>
      </w:r>
      <w:r w:rsidR="00382B90" w:rsidRPr="008F68FC">
        <w:rPr>
          <w:rFonts w:ascii="華康儷楷書" w:eastAsia="華康儷楷書" w:hAnsiTheme="minorEastAsia" w:hint="eastAsia"/>
          <w:color w:val="333333"/>
          <w:spacing w:val="10"/>
          <w:szCs w:val="24"/>
          <w:shd w:val="clear" w:color="auto" w:fill="FFFFFF"/>
        </w:rPr>
        <w:t>所願的一切皆得成就。</w:t>
      </w:r>
    </w:p>
    <w:p w:rsidR="008F68FC" w:rsidRDefault="008F68FC" w:rsidP="008F68FC">
      <w:pPr>
        <w:spacing w:line="0" w:lineRule="atLeast"/>
        <w:rPr>
          <w:rFonts w:ascii="文鼎中特毛楷" w:eastAsia="文鼎中特毛楷" w:hint="eastAsia"/>
          <w:szCs w:val="24"/>
        </w:rPr>
      </w:pPr>
    </w:p>
    <w:p w:rsidR="008F68FC" w:rsidRDefault="008F68FC" w:rsidP="008F68FC">
      <w:pPr>
        <w:spacing w:line="0" w:lineRule="atLeast"/>
        <w:rPr>
          <w:rFonts w:ascii="文鼎中特毛楷" w:eastAsia="文鼎中特毛楷" w:hint="eastAsia"/>
          <w:szCs w:val="24"/>
        </w:rPr>
      </w:pPr>
      <w:r>
        <w:rPr>
          <w:rFonts w:ascii="文鼎中特毛楷" w:eastAsia="文鼎中特毛楷"/>
          <w:noProof/>
          <w:sz w:val="28"/>
          <w:szCs w:val="28"/>
        </w:rPr>
        <w:drawing>
          <wp:inline distT="0" distB="0" distL="0" distR="0" wp14:anchorId="1D1807C2" wp14:editId="3DEE4EB4">
            <wp:extent cx="5274310" cy="349377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1_~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8FC" w:rsidRDefault="008F68FC" w:rsidP="008F68FC">
      <w:pPr>
        <w:spacing w:line="0" w:lineRule="atLeast"/>
        <w:rPr>
          <w:rFonts w:ascii="文鼎中特毛楷" w:eastAsia="文鼎中特毛楷" w:hint="eastAsia"/>
          <w:szCs w:val="24"/>
        </w:rPr>
      </w:pPr>
    </w:p>
    <w:p w:rsidR="008F68FC" w:rsidRPr="008F68FC" w:rsidRDefault="008F68FC" w:rsidP="008F68FC">
      <w:pPr>
        <w:spacing w:line="0" w:lineRule="atLeast"/>
        <w:rPr>
          <w:rFonts w:ascii="華康儷楷書" w:eastAsia="華康儷楷書" w:hAnsi="華康中黑體" w:cs="華康中黑體" w:hint="eastAsia"/>
          <w:szCs w:val="24"/>
        </w:rPr>
      </w:pPr>
    </w:p>
    <w:p w:rsidR="008F68FC" w:rsidRPr="008F68FC" w:rsidRDefault="008F68FC" w:rsidP="008F68FC">
      <w:pPr>
        <w:spacing w:line="0" w:lineRule="atLeast"/>
        <w:rPr>
          <w:rFonts w:ascii="華康儷楷書" w:eastAsia="華康儷楷書" w:hAnsi="華康中黑體" w:cs="華康中黑體" w:hint="eastAsia"/>
          <w:szCs w:val="24"/>
        </w:rPr>
      </w:pPr>
      <w:r w:rsidRPr="008F68FC">
        <w:rPr>
          <w:rFonts w:ascii="華康儷楷書" w:eastAsia="華康儷楷書" w:hAnsi="華康中黑體" w:cs="華康中黑體" w:hint="eastAsia"/>
          <w:szCs w:val="24"/>
        </w:rPr>
        <w:t>持誦日期 : 2013年8月1日至31日</w:t>
      </w:r>
    </w:p>
    <w:p w:rsidR="008F68FC" w:rsidRPr="008F68FC" w:rsidRDefault="008F68FC" w:rsidP="008F68FC">
      <w:pPr>
        <w:spacing w:line="0" w:lineRule="atLeast"/>
        <w:rPr>
          <w:rFonts w:ascii="華康儷楷書" w:eastAsia="華康儷楷書" w:hAnsi="華康中黑體" w:cs="華康中黑體" w:hint="eastAsia"/>
          <w:szCs w:val="24"/>
        </w:rPr>
      </w:pPr>
      <w:r w:rsidRPr="008F68FC">
        <w:rPr>
          <w:rFonts w:ascii="華康儷楷書" w:eastAsia="華康儷楷書" w:hAnsi="華康中黑體" w:cs="華康中黑體" w:hint="eastAsia"/>
          <w:szCs w:val="24"/>
        </w:rPr>
        <w:t>回報</w:t>
      </w:r>
      <w:proofErr w:type="gramStart"/>
      <w:r w:rsidRPr="008F68FC">
        <w:rPr>
          <w:rFonts w:ascii="華康儷楷書" w:eastAsia="華康儷楷書" w:hAnsi="華康中黑體" w:cs="華康中黑體" w:hint="eastAsia"/>
          <w:szCs w:val="24"/>
        </w:rPr>
        <w:t>持咒數日期</w:t>
      </w:r>
      <w:proofErr w:type="gramEnd"/>
      <w:r w:rsidRPr="008F68FC">
        <w:rPr>
          <w:rFonts w:ascii="華康儷楷書" w:eastAsia="華康儷楷書" w:hAnsi="華康中黑體" w:cs="華康中黑體" w:hint="eastAsia"/>
          <w:szCs w:val="24"/>
        </w:rPr>
        <w:t>: 2013年9月1日</w:t>
      </w:r>
    </w:p>
    <w:p w:rsidR="008F68FC" w:rsidRPr="008F68FC" w:rsidRDefault="008F68FC" w:rsidP="008F68FC">
      <w:pPr>
        <w:spacing w:line="0" w:lineRule="atLeast"/>
        <w:rPr>
          <w:rFonts w:ascii="華康儷楷書" w:eastAsia="華康儷楷書" w:hAnsi="華康中黑體" w:cs="華康中黑體" w:hint="eastAsia"/>
          <w:szCs w:val="24"/>
        </w:rPr>
      </w:pPr>
      <w:r w:rsidRPr="008F68FC">
        <w:rPr>
          <w:rFonts w:ascii="華康儷楷書" w:eastAsia="華康儷楷書" w:hAnsi="華康中黑體" w:cs="華康中黑體" w:hint="eastAsia"/>
          <w:szCs w:val="24"/>
        </w:rPr>
        <w:t>發起單位：臺灣國際藏</w:t>
      </w:r>
      <w:proofErr w:type="gramStart"/>
      <w:r w:rsidRPr="008F68FC">
        <w:rPr>
          <w:rFonts w:ascii="華康儷楷書" w:eastAsia="華康儷楷書" w:hAnsi="華康中黑體" w:cs="華康中黑體" w:hint="eastAsia"/>
          <w:szCs w:val="24"/>
        </w:rPr>
        <w:t>傳法脈總會</w:t>
      </w:r>
      <w:bookmarkStart w:id="0" w:name="_GoBack"/>
      <w:bookmarkEnd w:id="0"/>
      <w:proofErr w:type="gramEnd"/>
    </w:p>
    <w:p w:rsidR="008F68FC" w:rsidRPr="008F68FC" w:rsidRDefault="008F68FC" w:rsidP="008F68FC">
      <w:pPr>
        <w:spacing w:line="0" w:lineRule="atLeast"/>
        <w:rPr>
          <w:rFonts w:ascii="華康儷楷書" w:eastAsia="華康儷楷書" w:hAnsi="華康中黑體" w:cs="華康中黑體" w:hint="eastAsia"/>
          <w:szCs w:val="24"/>
        </w:rPr>
      </w:pPr>
      <w:r w:rsidRPr="008F68FC">
        <w:rPr>
          <w:rFonts w:ascii="華康儷楷書" w:eastAsia="華康儷楷書" w:hAnsi="華康中黑體" w:cs="華康中黑體" w:hint="eastAsia"/>
          <w:szCs w:val="24"/>
        </w:rPr>
        <w:t>連絡電話：0933904444</w:t>
      </w:r>
      <w:r w:rsidR="00A530F7">
        <w:rPr>
          <w:rFonts w:ascii="華康儷楷書" w:eastAsia="華康儷楷書" w:hAnsi="華康中黑體" w:cs="華康中黑體" w:hint="eastAsia"/>
          <w:szCs w:val="24"/>
        </w:rPr>
        <w:t xml:space="preserve">    </w:t>
      </w:r>
      <w:proofErr w:type="gramStart"/>
      <w:r w:rsidR="00A530F7">
        <w:rPr>
          <w:rFonts w:ascii="華康儷楷書" w:eastAsia="華康儷楷書" w:hAnsi="華康中黑體" w:cs="華康中黑體" w:hint="eastAsia"/>
          <w:szCs w:val="24"/>
        </w:rPr>
        <w:t>鍾</w:t>
      </w:r>
      <w:proofErr w:type="gramEnd"/>
      <w:r w:rsidR="00A530F7">
        <w:rPr>
          <w:rFonts w:ascii="華康儷楷書" w:eastAsia="華康儷楷書" w:hAnsi="華康中黑體" w:cs="華康中黑體" w:hint="eastAsia"/>
          <w:szCs w:val="24"/>
        </w:rPr>
        <w:t xml:space="preserve">  志</w:t>
      </w:r>
    </w:p>
    <w:p w:rsidR="005B2F57" w:rsidRDefault="008F68FC" w:rsidP="008F68FC">
      <w:pPr>
        <w:spacing w:line="0" w:lineRule="atLeast"/>
        <w:rPr>
          <w:rFonts w:ascii="華康儷楷書" w:eastAsia="華康儷楷書" w:hAnsi="華康中黑體" w:cs="華康中黑體" w:hint="eastAsia"/>
          <w:szCs w:val="24"/>
        </w:rPr>
      </w:pPr>
      <w:r w:rsidRPr="008F68FC">
        <w:rPr>
          <w:rFonts w:ascii="華康儷楷書" w:eastAsia="華康儷楷書" w:hAnsi="華康中黑體" w:cs="華康中黑體" w:hint="eastAsia"/>
          <w:szCs w:val="24"/>
        </w:rPr>
        <w:t>傳     真:02-28163333</w:t>
      </w:r>
    </w:p>
    <w:p w:rsidR="00A530F7" w:rsidRDefault="00A530F7" w:rsidP="008F68FC">
      <w:pPr>
        <w:spacing w:line="0" w:lineRule="atLeast"/>
        <w:rPr>
          <w:rFonts w:ascii="華康儷楷書" w:eastAsia="華康儷楷書" w:hAnsi="華康中黑體" w:cs="華康中黑體" w:hint="eastAsia"/>
          <w:szCs w:val="24"/>
        </w:rPr>
      </w:pPr>
    </w:p>
    <w:p w:rsidR="00A530F7" w:rsidRDefault="00A530F7" w:rsidP="008F68FC">
      <w:pPr>
        <w:spacing w:line="0" w:lineRule="atLeast"/>
        <w:rPr>
          <w:rFonts w:ascii="華康儷楷書" w:eastAsia="華康儷楷書" w:hAnsi="華康中黑體" w:cs="華康中黑體" w:hint="eastAsia"/>
          <w:szCs w:val="24"/>
        </w:rPr>
      </w:pPr>
    </w:p>
    <w:p w:rsidR="00A530F7" w:rsidRPr="008F68FC" w:rsidRDefault="00A530F7" w:rsidP="008F68FC">
      <w:pPr>
        <w:spacing w:line="0" w:lineRule="atLeast"/>
        <w:rPr>
          <w:rFonts w:ascii="華康儷楷書" w:eastAsia="華康儷楷書" w:hAnsi="華康中黑體" w:cs="華康中黑體" w:hint="eastAsia"/>
          <w:szCs w:val="24"/>
        </w:rPr>
      </w:pPr>
      <w:r>
        <w:rPr>
          <w:rFonts w:ascii="華康儷楷書" w:eastAsia="華康儷楷書" w:hAnsi="華康中黑體" w:cs="華康中黑體" w:hint="eastAsia"/>
          <w:szCs w:val="24"/>
        </w:rPr>
        <w:t xml:space="preserve">                                                          歡迎傳閱</w:t>
      </w:r>
    </w:p>
    <w:sectPr w:rsidR="00A530F7" w:rsidRPr="008F68FC" w:rsidSect="001C59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楷書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文鼎中特毛楷">
    <w:altName w:val="Arial Unicode MS"/>
    <w:charset w:val="88"/>
    <w:family w:val="modern"/>
    <w:pitch w:val="fixed"/>
    <w:sig w:usb0="00000000" w:usb1="28880000" w:usb2="00000016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C33"/>
    <w:rsid w:val="001C590A"/>
    <w:rsid w:val="00382B90"/>
    <w:rsid w:val="004F59FF"/>
    <w:rsid w:val="005B2F57"/>
    <w:rsid w:val="00746347"/>
    <w:rsid w:val="008F68FC"/>
    <w:rsid w:val="00A530F7"/>
    <w:rsid w:val="00AF7C33"/>
    <w:rsid w:val="00B21B4C"/>
    <w:rsid w:val="00CE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F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B2F5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F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B2F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56835-E21B-4B74-8491-A0CEBB32C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Company>C.M.T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90</cp:lastModifiedBy>
  <cp:revision>2</cp:revision>
  <dcterms:created xsi:type="dcterms:W3CDTF">2013-08-12T04:39:00Z</dcterms:created>
  <dcterms:modified xsi:type="dcterms:W3CDTF">2013-08-12T04:39:00Z</dcterms:modified>
</cp:coreProperties>
</file>